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202F32" w:rsidTr="00202F32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2F32" w:rsidRDefault="00202F32" w:rsidP="00202F3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202F32" w:rsidRDefault="00202F32" w:rsidP="00202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202F32" w:rsidRDefault="00202F32" w:rsidP="00202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202F32" w:rsidRDefault="00202F32" w:rsidP="00202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202F32" w:rsidRDefault="00202F32" w:rsidP="00202F3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202F32" w:rsidRDefault="00202F32" w:rsidP="00202F3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202F32" w:rsidRDefault="00202F32" w:rsidP="00202F3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2F32" w:rsidRDefault="00202F3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26A8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7728149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2F32" w:rsidRDefault="00202F32" w:rsidP="00202F3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202F32" w:rsidRDefault="00202F32" w:rsidP="00202F3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202F32" w:rsidRDefault="00202F32" w:rsidP="00202F32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202F32" w:rsidRDefault="00202F32" w:rsidP="00202F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202F32" w:rsidRDefault="00202F32" w:rsidP="00202F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202F32" w:rsidRDefault="00202F32" w:rsidP="00202F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202F32" w:rsidRDefault="00202F32" w:rsidP="00202F3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2F32" w:rsidRDefault="00202F32" w:rsidP="00202F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202F32" w:rsidRDefault="00202F32" w:rsidP="00202F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202F32" w:rsidRDefault="00202F32" w:rsidP="00202F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202F32" w:rsidRDefault="00202F32" w:rsidP="00202F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2F32" w:rsidRDefault="00202F32" w:rsidP="00202F3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08.06.2023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08-р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202F32" w:rsidRDefault="00202F32" w:rsidP="00202F32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202F32" w:rsidTr="00202F32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202F32" w:rsidRDefault="00202F32" w:rsidP="008F3A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 w:rsidR="008F3A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Арданова</w:t>
            </w:r>
            <w:proofErr w:type="spellEnd"/>
            <w:r w:rsidR="008F3A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3A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Анзора</w:t>
            </w:r>
            <w:proofErr w:type="spellEnd"/>
            <w:r w:rsidR="008F3A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3A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Завбечевича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202F32" w:rsidRDefault="00202F32" w:rsidP="00202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</w:t>
      </w:r>
      <w:r w:rsidR="008F3ADB">
        <w:rPr>
          <w:rFonts w:ascii="Times New Roman" w:eastAsia="Times New Roman" w:hAnsi="Times New Roman"/>
          <w:sz w:val="28"/>
          <w:szCs w:val="28"/>
        </w:rPr>
        <w:t>ту отбывания наказания  от 01.06.2023г. № 01021/23/189390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02F32" w:rsidRDefault="00202F32" w:rsidP="00202F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="008F3ADB"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>Арданова</w:t>
      </w:r>
      <w:proofErr w:type="spellEnd"/>
      <w:r w:rsidR="008F3ADB"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F3ADB"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>Анзора</w:t>
      </w:r>
      <w:proofErr w:type="spellEnd"/>
      <w:r w:rsidR="008F3ADB"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F3ADB"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>Завбечевича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F3ADB">
        <w:rPr>
          <w:rFonts w:ascii="Times New Roman" w:eastAsia="Times New Roman" w:hAnsi="Times New Roman"/>
          <w:color w:val="000000"/>
          <w:sz w:val="28"/>
          <w:szCs w:val="28"/>
        </w:rPr>
        <w:t>11.03.1977 года  рождения с  08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F3ADB">
        <w:rPr>
          <w:rFonts w:ascii="Times New Roman" w:eastAsia="Times New Roman" w:hAnsi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F3ADB">
        <w:rPr>
          <w:rFonts w:ascii="Times New Roman" w:eastAsia="Times New Roman" w:hAnsi="Times New Roman"/>
          <w:sz w:val="28"/>
          <w:szCs w:val="28"/>
        </w:rPr>
        <w:t>01.06.2023г</w:t>
      </w:r>
      <w:r>
        <w:rPr>
          <w:rFonts w:ascii="Times New Roman" w:eastAsia="Times New Roman" w:hAnsi="Times New Roman"/>
          <w:sz w:val="28"/>
          <w:szCs w:val="28"/>
        </w:rPr>
        <w:t xml:space="preserve">. № </w:t>
      </w:r>
      <w:r w:rsidR="008F3ADB">
        <w:rPr>
          <w:rFonts w:ascii="Times New Roman" w:eastAsia="Times New Roman" w:hAnsi="Times New Roman"/>
          <w:sz w:val="28"/>
          <w:szCs w:val="28"/>
        </w:rPr>
        <w:t xml:space="preserve">01021/23/189390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4 часа в день общий срок </w:t>
      </w:r>
      <w:r w:rsidR="008F3ADB">
        <w:rPr>
          <w:rFonts w:ascii="Times New Roman" w:eastAsia="Times New Roman" w:hAnsi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</w:t>
      </w:r>
      <w:r w:rsidR="000B2937">
        <w:rPr>
          <w:rFonts w:ascii="Times New Roman" w:eastAsia="Times New Roman" w:hAnsi="Times New Roman"/>
          <w:color w:val="000000"/>
          <w:sz w:val="28"/>
          <w:szCs w:val="28"/>
        </w:rPr>
        <w:t xml:space="preserve"> 09</w:t>
      </w:r>
      <w:r>
        <w:rPr>
          <w:rFonts w:ascii="Times New Roman" w:eastAsia="Times New Roman" w:hAnsi="Times New Roman"/>
          <w:sz w:val="28"/>
          <w:szCs w:val="28"/>
        </w:rPr>
        <w:t>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</w:t>
      </w:r>
      <w:r w:rsidR="000B2937">
        <w:rPr>
          <w:rFonts w:ascii="Times New Roman" w:eastAsia="Times New Roman" w:hAnsi="Times New Roman"/>
          <w:color w:val="000000"/>
          <w:sz w:val="28"/>
          <w:szCs w:val="28"/>
        </w:rPr>
        <w:t>заместителя главы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</w:t>
      </w:r>
      <w:proofErr w:type="spellStart"/>
      <w:r w:rsidR="000B2937">
        <w:rPr>
          <w:rFonts w:ascii="Times New Roman" w:eastAsia="Times New Roman" w:hAnsi="Times New Roman"/>
          <w:color w:val="000000"/>
          <w:sz w:val="28"/>
          <w:szCs w:val="28"/>
        </w:rPr>
        <w:t>Зафесова</w:t>
      </w:r>
      <w:proofErr w:type="spellEnd"/>
      <w:proofErr w:type="gramEnd"/>
      <w:r w:rsidR="000B2937">
        <w:rPr>
          <w:rFonts w:ascii="Times New Roman" w:eastAsia="Times New Roman" w:hAnsi="Times New Roman"/>
          <w:color w:val="000000"/>
          <w:sz w:val="28"/>
          <w:szCs w:val="28"/>
        </w:rPr>
        <w:t xml:space="preserve"> Мурата Руслановича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0B2937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="00202F32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 w:rsidR="000B2937"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32" w:rsidRDefault="00202F32" w:rsidP="00202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202F32" w:rsidRDefault="00202F32" w:rsidP="00202F3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</w:rPr>
        <w:t xml:space="preserve">______________________________ </w:t>
      </w:r>
    </w:p>
    <w:p w:rsidR="00202F32" w:rsidRDefault="000B2937" w:rsidP="00202F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Арданов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="00DA5B29">
        <w:rPr>
          <w:rFonts w:ascii="Times New Roman" w:eastAsia="Times New Roman" w:hAnsi="Times New Roman"/>
          <w:bCs/>
          <w:color w:val="000000"/>
          <w:sz w:val="28"/>
          <w:szCs w:val="28"/>
        </w:rPr>
        <w:t>Анзор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F3ADB">
        <w:rPr>
          <w:rFonts w:ascii="Times New Roman" w:eastAsia="Times New Roman" w:hAnsi="Times New Roman"/>
          <w:bCs/>
          <w:color w:val="000000"/>
          <w:sz w:val="28"/>
          <w:szCs w:val="28"/>
        </w:rPr>
        <w:t>Завбечевич</w:t>
      </w:r>
      <w:proofErr w:type="spellEnd"/>
      <w:r w:rsidR="00202F32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202F32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08.06.2023</w:t>
      </w:r>
    </w:p>
    <w:p w:rsidR="00202F32" w:rsidRDefault="00202F32" w:rsidP="00202F32"/>
    <w:p w:rsidR="00202F32" w:rsidRDefault="00202F32" w:rsidP="00202F32"/>
    <w:p w:rsidR="00202F32" w:rsidRDefault="00202F32" w:rsidP="00202F32"/>
    <w:p w:rsidR="0077051B" w:rsidRDefault="0077051B"/>
    <w:sectPr w:rsidR="0077051B" w:rsidSect="00202F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F32"/>
    <w:rsid w:val="000B2937"/>
    <w:rsid w:val="00202F32"/>
    <w:rsid w:val="00526A88"/>
    <w:rsid w:val="0077051B"/>
    <w:rsid w:val="008F3ADB"/>
    <w:rsid w:val="00D2574A"/>
    <w:rsid w:val="00DA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2023-06-08T07:50:00Z</cp:lastPrinted>
  <dcterms:created xsi:type="dcterms:W3CDTF">2023-06-08T06:54:00Z</dcterms:created>
  <dcterms:modified xsi:type="dcterms:W3CDTF">2023-06-08T08:16:00Z</dcterms:modified>
</cp:coreProperties>
</file>