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3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6509B5" w:rsidRPr="006509B5" w:rsidTr="00B33A10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9B5" w:rsidRPr="006509B5" w:rsidRDefault="006509B5" w:rsidP="006509B5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6509B5" w:rsidRPr="006509B5" w:rsidRDefault="006509B5" w:rsidP="006509B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6509B5" w:rsidRPr="006509B5" w:rsidRDefault="006509B5" w:rsidP="006509B5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509B5" w:rsidRPr="006509B5" w:rsidRDefault="006509B5" w:rsidP="006509B5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6509B5" w:rsidRPr="006509B5" w:rsidRDefault="006509B5" w:rsidP="006509B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6509B5" w:rsidRPr="006509B5" w:rsidRDefault="006509B5" w:rsidP="006509B5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09B5" w:rsidRPr="006509B5" w:rsidRDefault="006509B5" w:rsidP="006509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5C2463BD" wp14:editId="7B132EE3">
                  <wp:extent cx="9239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09B5" w:rsidRPr="006509B5" w:rsidRDefault="006509B5" w:rsidP="006509B5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6509B5" w:rsidRPr="006509B5" w:rsidRDefault="006509B5" w:rsidP="006509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6509B5" w:rsidRPr="006509B5" w:rsidRDefault="006509B5" w:rsidP="006509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6509B5" w:rsidRPr="006509B5" w:rsidRDefault="006509B5" w:rsidP="006509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6509B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6509B5" w:rsidRPr="006509B5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9B5" w:rsidRPr="006509B5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509B5" w:rsidRPr="006509B5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народных депутатов муниципального образования</w:t>
      </w:r>
    </w:p>
    <w:p w:rsidR="006509B5" w:rsidRPr="00E652D1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Мамхегское</w:t>
      </w:r>
      <w:proofErr w:type="spellEnd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E652D1" w:rsidRPr="00E652D1" w:rsidRDefault="00E652D1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9B5" w:rsidRPr="00E652D1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2D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  <w:r w:rsidRP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</w:t>
      </w: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.2022г.  №</w:t>
      </w:r>
      <w:r w:rsidRP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E652D1" w:rsidRP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E6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амхег</w:t>
      </w:r>
      <w:proofErr w:type="spellEnd"/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509B5" w:rsidRPr="006509B5" w:rsidRDefault="006509B5" w:rsidP="0065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509B5" w:rsidRPr="00E652D1" w:rsidRDefault="006509B5" w:rsidP="00B46B28">
      <w:pPr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509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«О выборах главы муниципального</w:t>
      </w:r>
      <w:r w:rsidRPr="00E652D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652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образования</w:t>
      </w:r>
    </w:p>
    <w:p w:rsidR="006509B5" w:rsidRPr="006509B5" w:rsidRDefault="006509B5" w:rsidP="00B46B28">
      <w:pPr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«</w:t>
      </w:r>
      <w:proofErr w:type="spellStart"/>
      <w:r w:rsidRPr="00E652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Мамхегское</w:t>
      </w:r>
      <w:proofErr w:type="spellEnd"/>
      <w:r w:rsidRPr="006509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сельское поселение»</w:t>
      </w:r>
    </w:p>
    <w:p w:rsidR="00E652D1" w:rsidRPr="006509B5" w:rsidRDefault="00E652D1" w:rsidP="006509B5">
      <w:pPr>
        <w:suppressAutoHyphens/>
        <w:spacing w:before="57" w:after="57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0" w:name="_GoBack"/>
      <w:bookmarkEnd w:id="0"/>
    </w:p>
    <w:p w:rsidR="006509B5" w:rsidRPr="006509B5" w:rsidRDefault="006509B5" w:rsidP="006509B5">
      <w:pPr>
        <w:widowControl w:val="0"/>
        <w:suppressAutoHyphens/>
        <w:spacing w:before="57" w:after="57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proofErr w:type="gramStart"/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На основании решения Совета народных депутатов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 №133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от 0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8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.0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6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.2022 года, конкурсной комиссией по отбору кандидатов для замещения должности главы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поселение», назначенной решением Совета народных депутатов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 №136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от 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30.06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.2022.года, 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28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.08.2022 года проведён конкурс по отбору кандидатов для замещения должности главы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поселения.</w:t>
      </w:r>
      <w:proofErr w:type="gramEnd"/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В соответствии с заключением конкурсной комиссии от 2</w:t>
      </w:r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8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.08.2022 года по результатам конкурса отобрано два кандидата, представленные Совету народных депутатов поселения для осуществления выборов главы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поселение»:</w:t>
      </w:r>
    </w:p>
    <w:p w:rsidR="006509B5" w:rsidRPr="006509B5" w:rsidRDefault="00233DAA" w:rsidP="006509B5">
      <w:pPr>
        <w:widowControl w:val="0"/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Ашхамахов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Байзет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Аскарбиевич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и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Тахумов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Руслан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Асланбекович</w:t>
      </w:r>
      <w:proofErr w:type="spellEnd"/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. </w:t>
      </w:r>
    </w:p>
    <w:p w:rsidR="006509B5" w:rsidRPr="006509B5" w:rsidRDefault="006509B5" w:rsidP="006509B5">
      <w:pPr>
        <w:widowControl w:val="0"/>
        <w:suppressAutoHyphens/>
        <w:spacing w:before="57" w:after="57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proofErr w:type="gramStart"/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Руководствуясь пунктом 1 части 2 статьи 36 Федерального закона «Об общих принципах организации местного самоуправления в Российской Федерации» от 06.10.2003 № 131-ФЗ,  пунктом 1 части 2.1 статьи 34 Закона Республики Адыгея «О местном самоуправлении» от 31.03.2005г. № 294, Уставом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поселение», разделом 9 Положения о порядке проведения конкурса по отбору кандидатов для замещения должности главы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proofErr w:type="gram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 и выборов главы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 по результатам конкурса, Совет народных депутатов муниципального образования 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</w:t>
      </w:r>
    </w:p>
    <w:p w:rsidR="006509B5" w:rsidRPr="006509B5" w:rsidRDefault="006509B5" w:rsidP="00E652D1">
      <w:pPr>
        <w:widowControl w:val="0"/>
        <w:suppressAutoHyphens/>
        <w:spacing w:before="57" w:after="57"/>
        <w:ind w:firstLine="567"/>
        <w:contextualSpacing/>
        <w:jc w:val="center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6509B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>РЕШИЛ:</w:t>
      </w:r>
    </w:p>
    <w:p w:rsidR="006509B5" w:rsidRPr="006509B5" w:rsidRDefault="00B33A10" w:rsidP="006509B5">
      <w:pPr>
        <w:tabs>
          <w:tab w:val="left" w:pos="851"/>
        </w:tabs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 xml:space="preserve">      </w:t>
      </w:r>
      <w:r w:rsidR="006509B5" w:rsidRPr="006509B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>1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 Утвердить результаты тайного голосования по выборам главы муниципального образования «</w:t>
      </w:r>
      <w:proofErr w:type="spellStart"/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сельское поселение» с результатом:  </w:t>
      </w:r>
    </w:p>
    <w:p w:rsidR="00B33A10" w:rsidRPr="00E652D1" w:rsidRDefault="006509B5" w:rsidP="006509B5">
      <w:pPr>
        <w:tabs>
          <w:tab w:val="left" w:pos="851"/>
        </w:tabs>
        <w:suppressAutoHyphens/>
        <w:spacing w:before="57" w:after="57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- </w:t>
      </w:r>
      <w:proofErr w:type="spellStart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Ашхамахов</w:t>
      </w:r>
      <w:proofErr w:type="spellEnd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proofErr w:type="spellStart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Байзет</w:t>
      </w:r>
      <w:proofErr w:type="spellEnd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proofErr w:type="spellStart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Аскарбиевич</w:t>
      </w:r>
      <w:proofErr w:type="spellEnd"/>
      <w:r w:rsidR="00B33A10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:</w:t>
      </w:r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«за» -   2 (два) голоса;</w:t>
      </w:r>
    </w:p>
    <w:p w:rsidR="006509B5" w:rsidRPr="006509B5" w:rsidRDefault="00B33A10" w:rsidP="00B33A10">
      <w:pPr>
        <w:tabs>
          <w:tab w:val="left" w:pos="851"/>
        </w:tabs>
        <w:suppressAutoHyphens/>
        <w:spacing w:before="57" w:after="57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- </w:t>
      </w:r>
      <w:proofErr w:type="spellStart"/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Тахумов</w:t>
      </w:r>
      <w:proofErr w:type="spellEnd"/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Руслан </w:t>
      </w:r>
      <w:proofErr w:type="spellStart"/>
      <w:r w:rsidR="00233DAA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Асланбекович</w:t>
      </w:r>
      <w:proofErr w:type="spellEnd"/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: «за» - </w:t>
      </w:r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6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(</w:t>
      </w:r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шесть) голосов.</w:t>
      </w:r>
    </w:p>
    <w:p w:rsidR="006509B5" w:rsidRPr="006509B5" w:rsidRDefault="00B33A10" w:rsidP="006509B5">
      <w:pPr>
        <w:tabs>
          <w:tab w:val="left" w:pos="851"/>
        </w:tabs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zh-CN"/>
        </w:rPr>
        <w:t xml:space="preserve">     </w:t>
      </w:r>
      <w:r w:rsidR="006509B5" w:rsidRPr="006509B5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zh-CN"/>
        </w:rPr>
        <w:t>2.</w:t>
      </w:r>
      <w:r w:rsidR="006509B5" w:rsidRPr="006509B5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 xml:space="preserve"> Избрать главой муниципального образования «</w:t>
      </w:r>
      <w:proofErr w:type="spellStart"/>
      <w:r w:rsidR="006509B5" w:rsidRPr="00E652D1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>Мамхегское</w:t>
      </w:r>
      <w:proofErr w:type="spellEnd"/>
      <w:r w:rsidR="006509B5" w:rsidRPr="00E652D1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 xml:space="preserve"> </w:t>
      </w:r>
      <w:r w:rsidR="006509B5" w:rsidRPr="006509B5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 xml:space="preserve"> сельское поселение» по результатам конкурса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Тахумова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Руслана 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Асланбековича</w:t>
      </w:r>
      <w:proofErr w:type="spellEnd"/>
      <w:r w:rsidR="006509B5" w:rsidRPr="006509B5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>, сроком на 5 (пять) лет.</w:t>
      </w:r>
    </w:p>
    <w:p w:rsidR="006509B5" w:rsidRPr="006509B5" w:rsidRDefault="00B33A10" w:rsidP="006509B5">
      <w:pPr>
        <w:tabs>
          <w:tab w:val="left" w:pos="851"/>
        </w:tabs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 xml:space="preserve">      </w:t>
      </w:r>
      <w:r w:rsidR="006509B5" w:rsidRPr="006509B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>3.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6509B5" w:rsidRPr="006509B5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>Опубликовать  настоящее решение  на официальном сайте администрации муниципального образования «</w:t>
      </w:r>
      <w:proofErr w:type="spellStart"/>
      <w:r w:rsidR="006509B5" w:rsidRPr="00E652D1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>Мамхегское</w:t>
      </w:r>
      <w:proofErr w:type="spellEnd"/>
      <w:r w:rsidR="006509B5" w:rsidRPr="00E652D1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 xml:space="preserve"> </w:t>
      </w:r>
      <w:r w:rsidR="006509B5" w:rsidRPr="006509B5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 xml:space="preserve"> сельское поселение» в сети «Интернет»</w:t>
      </w:r>
      <w:r w:rsidR="00B46B28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zh-CN"/>
        </w:rPr>
        <w:t>.</w:t>
      </w:r>
    </w:p>
    <w:p w:rsidR="006509B5" w:rsidRPr="006509B5" w:rsidRDefault="00B33A10" w:rsidP="006509B5">
      <w:pPr>
        <w:tabs>
          <w:tab w:val="left" w:pos="851"/>
        </w:tabs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 xml:space="preserve">     </w:t>
      </w:r>
      <w:r w:rsidR="006509B5" w:rsidRPr="006509B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>4.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</w:t>
      </w:r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Избранному Главе муниципального образования «</w:t>
      </w:r>
      <w:proofErr w:type="spellStart"/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Мамхегское</w:t>
      </w:r>
      <w:proofErr w:type="spellEnd"/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  сельское поселение» приступить к исполнению полномочий с </w:t>
      </w:r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25</w:t>
      </w:r>
      <w:r w:rsidR="006509B5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.09.2022 года.</w:t>
      </w:r>
    </w:p>
    <w:p w:rsidR="006509B5" w:rsidRDefault="00B33A10" w:rsidP="006509B5">
      <w:pPr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E652D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 xml:space="preserve">    </w:t>
      </w:r>
      <w:r w:rsidR="006509B5" w:rsidRPr="006509B5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zh-CN"/>
        </w:rPr>
        <w:t>5.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Настоящее решение вступает в силу </w:t>
      </w:r>
      <w:proofErr w:type="gramStart"/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>с</w:t>
      </w:r>
      <w:proofErr w:type="gramEnd"/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  <w:t xml:space="preserve"> даты его официального опубликования.</w:t>
      </w:r>
    </w:p>
    <w:p w:rsidR="00E652D1" w:rsidRPr="006509B5" w:rsidRDefault="00E652D1" w:rsidP="006509B5">
      <w:pPr>
        <w:suppressAutoHyphens/>
        <w:spacing w:before="57" w:after="57"/>
        <w:contextualSpacing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</w:p>
    <w:p w:rsidR="00B33A10" w:rsidRPr="00E652D1" w:rsidRDefault="006509B5" w:rsidP="00B33A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proofErr w:type="spellStart"/>
      <w:r w:rsidRPr="006509B5">
        <w:rPr>
          <w:rFonts w:ascii="Times New Roman" w:eastAsia="Times New Roman" w:hAnsi="Times New Roman" w:cs="Times New Roman"/>
          <w:sz w:val="23"/>
          <w:szCs w:val="23"/>
          <w:lang w:eastAsia="ar-SA"/>
        </w:rPr>
        <w:t>И.о</w:t>
      </w:r>
      <w:proofErr w:type="spellEnd"/>
      <w:r w:rsidRPr="006509B5">
        <w:rPr>
          <w:rFonts w:ascii="Times New Roman" w:eastAsia="Times New Roman" w:hAnsi="Times New Roman" w:cs="Times New Roman"/>
          <w:sz w:val="23"/>
          <w:szCs w:val="23"/>
          <w:lang w:eastAsia="ar-SA"/>
        </w:rPr>
        <w:t>. председателя Совета</w:t>
      </w:r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народных депутатов</w:t>
      </w:r>
    </w:p>
    <w:p w:rsidR="00B33A10" w:rsidRPr="00E652D1" w:rsidRDefault="00B33A10" w:rsidP="00B33A1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муниципального образования</w:t>
      </w:r>
      <w:r w:rsidR="006509B5"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</w:p>
    <w:p w:rsidR="004508BD" w:rsidRPr="00E652D1" w:rsidRDefault="006509B5" w:rsidP="00E652D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zh-CN"/>
        </w:rPr>
      </w:pP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«</w:t>
      </w:r>
      <w:proofErr w:type="spellStart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Мамхегское</w:t>
      </w:r>
      <w:proofErr w:type="spellEnd"/>
      <w:r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Pr="006509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сельское поселение» </w:t>
      </w:r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                        </w:t>
      </w:r>
      <w:r w:rsid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</w:t>
      </w:r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</w:t>
      </w:r>
      <w:proofErr w:type="spellStart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А.К.Тюл</w:t>
      </w:r>
      <w:r w:rsid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ь</w:t>
      </w:r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паров</w:t>
      </w:r>
      <w:proofErr w:type="spellEnd"/>
      <w:r w:rsidR="00B33A10" w:rsidRP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E652D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</w:t>
      </w:r>
    </w:p>
    <w:sectPr w:rsidR="004508BD" w:rsidRPr="00E652D1" w:rsidSect="00E652D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7"/>
    <w:rsid w:val="00233DAA"/>
    <w:rsid w:val="004508BD"/>
    <w:rsid w:val="006509B5"/>
    <w:rsid w:val="00B33A10"/>
    <w:rsid w:val="00B46B28"/>
    <w:rsid w:val="00E652D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2022-09-16T08:09:00Z</cp:lastPrinted>
  <dcterms:created xsi:type="dcterms:W3CDTF">2022-09-16T07:15:00Z</dcterms:created>
  <dcterms:modified xsi:type="dcterms:W3CDTF">2022-09-16T08:09:00Z</dcterms:modified>
</cp:coreProperties>
</file>