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0C2DD8" w:rsidTr="000C2DD8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C2DD8" w:rsidRDefault="000C2DD8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szCs w:val="20"/>
                <w:lang w:eastAsia="en-US"/>
              </w:rPr>
            </w:pPr>
            <w:r>
              <w:rPr>
                <w:b/>
                <w:i/>
                <w:sz w:val="28"/>
                <w:szCs w:val="20"/>
                <w:lang w:eastAsia="en-US"/>
              </w:rPr>
              <w:t>РЕСПУБЛИКА АДЫГЕЯ</w:t>
            </w:r>
          </w:p>
          <w:p w:rsidR="000C2DD8" w:rsidRDefault="000C2DD8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0C2DD8" w:rsidRDefault="000C2DD8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0C2DD8" w:rsidRDefault="000C2DD8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0C2DD8" w:rsidRDefault="000C2DD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аул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0C2DD8" w:rsidRDefault="000C2DD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0C2DD8" w:rsidRDefault="000C2DD8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C2DD8" w:rsidRDefault="000C2DD8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>
                  <wp:extent cx="93980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C2DD8" w:rsidRDefault="000C2DD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  <w:lang w:eastAsia="en-US"/>
              </w:rPr>
            </w:pPr>
            <w:r>
              <w:rPr>
                <w:b/>
                <w:i/>
                <w:sz w:val="28"/>
                <w:szCs w:val="20"/>
                <w:lang w:eastAsia="en-US"/>
              </w:rPr>
              <w:t>АДЫГЭ РЕСПУБЛИК</w:t>
            </w:r>
          </w:p>
          <w:p w:rsidR="000C2DD8" w:rsidRDefault="000C2DD8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образованиеу</w:t>
            </w:r>
            <w:proofErr w:type="spellEnd"/>
          </w:p>
          <w:p w:rsidR="000C2DD8" w:rsidRDefault="000C2DD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r>
              <w:rPr>
                <w:b/>
                <w:i/>
                <w:sz w:val="28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szCs w:val="20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szCs w:val="20"/>
                <w:lang w:eastAsia="en-US"/>
              </w:rPr>
              <w:t>э кой»</w:t>
            </w:r>
          </w:p>
          <w:p w:rsidR="000C2DD8" w:rsidRDefault="000C2DD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иадминистрацие</w:t>
            </w:r>
            <w:proofErr w:type="spellEnd"/>
          </w:p>
          <w:p w:rsidR="000C2DD8" w:rsidRDefault="000C2DD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0C2DD8" w:rsidRDefault="000C2DD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0C2DD8" w:rsidRDefault="000C2DD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0C2DD8" w:rsidRDefault="000C2DD8" w:rsidP="000C2DD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0C2DD8" w:rsidRDefault="000C2DD8" w:rsidP="000C2DD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0C2DD8" w:rsidRDefault="000C2DD8" w:rsidP="000C2DD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0C2DD8" w:rsidRDefault="000C2DD8" w:rsidP="000C2DD8">
      <w:pPr>
        <w:keepNext/>
        <w:tabs>
          <w:tab w:val="num" w:pos="1296"/>
        </w:tabs>
        <w:suppressAutoHyphens/>
        <w:outlineLvl w:val="6"/>
        <w:rPr>
          <w:rFonts w:ascii="Book Antiqua" w:hAnsi="Book Antiqua" w:cs="Book Antiqua"/>
          <w:b/>
          <w:i/>
          <w:sz w:val="8"/>
          <w:szCs w:val="20"/>
          <w:u w:val="single"/>
          <w:lang w:eastAsia="zh-CN"/>
        </w:rPr>
      </w:pPr>
    </w:p>
    <w:p w:rsidR="000C2DD8" w:rsidRDefault="000C2DD8" w:rsidP="000C2DD8">
      <w:pPr>
        <w:suppressAutoHyphens/>
        <w:jc w:val="center"/>
        <w:rPr>
          <w:rFonts w:ascii="Book Antiqua" w:hAnsi="Book Antiqua" w:cs="Book Antiqua"/>
          <w:i/>
          <w:sz w:val="8"/>
          <w:u w:val="single"/>
          <w:lang w:eastAsia="zh-CN"/>
        </w:rPr>
      </w:pPr>
    </w:p>
    <w:p w:rsidR="000C2DD8" w:rsidRDefault="000C2DD8" w:rsidP="000C2DD8">
      <w:pPr>
        <w:suppressAutoHyphens/>
        <w:ind w:left="-284" w:right="-143"/>
        <w:rPr>
          <w:lang w:eastAsia="zh-CN"/>
        </w:rPr>
      </w:pPr>
      <w:r>
        <w:rPr>
          <w:u w:val="single"/>
          <w:lang w:eastAsia="zh-CN"/>
        </w:rPr>
        <w:t>От 15.02.2022г №09</w:t>
      </w:r>
      <w:r>
        <w:rPr>
          <w:u w:val="single"/>
          <w:lang w:eastAsia="zh-CN"/>
        </w:rPr>
        <w:t xml:space="preserve"> </w:t>
      </w:r>
      <w:r>
        <w:rPr>
          <w:lang w:eastAsia="zh-CN"/>
        </w:rPr>
        <w:t xml:space="preserve">                                                                                                   </w:t>
      </w:r>
      <w:proofErr w:type="spellStart"/>
      <w:r>
        <w:rPr>
          <w:lang w:eastAsia="zh-CN"/>
        </w:rPr>
        <w:t>а</w:t>
      </w:r>
      <w:proofErr w:type="gramStart"/>
      <w:r>
        <w:rPr>
          <w:lang w:eastAsia="zh-CN"/>
        </w:rPr>
        <w:t>.М</w:t>
      </w:r>
      <w:proofErr w:type="gramEnd"/>
      <w:r>
        <w:rPr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0C2DD8" w:rsidRDefault="000C2DD8" w:rsidP="000C2DD8">
      <w:pPr>
        <w:suppressAutoHyphens/>
        <w:ind w:left="-284" w:right="-143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</w:t>
      </w:r>
    </w:p>
    <w:p w:rsidR="000C2DD8" w:rsidRDefault="000C2DD8" w:rsidP="000C2DD8">
      <w:pPr>
        <w:spacing w:line="276" w:lineRule="auto"/>
        <w:ind w:left="-284" w:right="-143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присвоении адреса</w:t>
      </w:r>
    </w:p>
    <w:p w:rsidR="000C2DD8" w:rsidRDefault="000C2DD8" w:rsidP="000C2DD8">
      <w:pPr>
        <w:ind w:left="-284" w:right="-143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на  земельный участок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0C2DD8" w:rsidRDefault="000C2DD8" w:rsidP="000C2DD8">
      <w:pPr>
        <w:ind w:left="-284" w:right="-143"/>
      </w:pPr>
    </w:p>
    <w:p w:rsidR="000C2DD8" w:rsidRDefault="000C2DD8" w:rsidP="000C2DD8">
      <w:pPr>
        <w:shd w:val="clear" w:color="auto" w:fill="FFFFFF"/>
        <w:ind w:left="-284" w:right="-143"/>
        <w:jc w:val="both"/>
        <w:rPr>
          <w:rFonts w:ascii="Arial" w:hAnsi="Arial" w:cs="Arial"/>
          <w:color w:val="000000"/>
          <w:sz w:val="28"/>
          <w:szCs w:val="28"/>
        </w:rPr>
      </w:pPr>
      <w:r>
        <w:t xml:space="preserve">                 </w:t>
      </w:r>
      <w:r>
        <w:rPr>
          <w:color w:val="000000"/>
          <w:sz w:val="28"/>
          <w:szCs w:val="28"/>
        </w:rPr>
        <w:t xml:space="preserve"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</w:p>
    <w:p w:rsidR="000C2DD8" w:rsidRDefault="000C2DD8" w:rsidP="000C2DD8">
      <w:pPr>
        <w:ind w:left="-284" w:right="-143"/>
        <w:jc w:val="both"/>
        <w:rPr>
          <w:b/>
          <w:sz w:val="36"/>
          <w:szCs w:val="36"/>
        </w:rPr>
      </w:pP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rFonts w:eastAsia="SimSun" w:cs="Mangal"/>
          <w:kern w:val="2"/>
          <w:sz w:val="28"/>
          <w:szCs w:val="28"/>
          <w:lang w:eastAsia="hi-IN" w:bidi="hi-IN"/>
        </w:rPr>
        <w:t>Федерального закона № 131 ФЗ от 06.10.2003г. «Об общих принципах организации местного самоуправления в РФ»,</w:t>
      </w: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руководствуясь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поселение», </w:t>
      </w:r>
      <w:r>
        <w:rPr>
          <w:rStyle w:val="a3"/>
          <w:b w:val="0"/>
          <w:color w:val="2B2B2B"/>
          <w:sz w:val="28"/>
          <w:szCs w:val="28"/>
        </w:rPr>
        <w:t>постановлением главы от 16.04.2020г. №12 «Об утверждении административного  регламента предоставление муниципальной услуги «присвоение (изменение, аннулирование) адреса объектам адресации на территории МО «</w:t>
      </w:r>
      <w:proofErr w:type="spellStart"/>
      <w:r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>
        <w:rPr>
          <w:rStyle w:val="a3"/>
          <w:b w:val="0"/>
          <w:color w:val="2B2B2B"/>
          <w:sz w:val="28"/>
          <w:szCs w:val="28"/>
        </w:rPr>
        <w:t xml:space="preserve"> сельское поселение».</w:t>
      </w:r>
      <w:r>
        <w:t xml:space="preserve">                                                           </w:t>
      </w:r>
      <w:r>
        <w:rPr>
          <w:b/>
          <w:sz w:val="36"/>
          <w:szCs w:val="36"/>
        </w:rPr>
        <w:t xml:space="preserve">                    </w:t>
      </w:r>
    </w:p>
    <w:p w:rsidR="000C2DD8" w:rsidRDefault="000C2DD8" w:rsidP="000C2DD8">
      <w:pPr>
        <w:ind w:left="-284" w:right="-143"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0C2DD8" w:rsidRDefault="000C2DD8" w:rsidP="000C2DD8">
      <w:pPr>
        <w:ind w:left="-284" w:right="-143"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Постановляю</w:t>
      </w:r>
    </w:p>
    <w:p w:rsidR="000C2DD8" w:rsidRDefault="000C2DD8" w:rsidP="000C2DD8">
      <w:pPr>
        <w:ind w:left="-284" w:right="-143"/>
        <w:jc w:val="center"/>
        <w:rPr>
          <w:sz w:val="16"/>
          <w:szCs w:val="16"/>
        </w:rPr>
      </w:pPr>
    </w:p>
    <w:p w:rsidR="000C2DD8" w:rsidRPr="000C2DD8" w:rsidRDefault="000C2DD8" w:rsidP="000C2DD8">
      <w:pPr>
        <w:ind w:left="-284" w:right="-143"/>
        <w:jc w:val="both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 xml:space="preserve"> 1. 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Присвоить  адрес на</w:t>
      </w:r>
      <w:bookmarkStart w:id="0" w:name="_GoBack"/>
      <w:bookmarkEnd w:id="0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земельный участок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расположенным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 по улице Советская аула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0C2DD8" w:rsidRDefault="000C2DD8" w:rsidP="000C2DD8">
      <w:pPr>
        <w:ind w:left="-284" w:right="-143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Российская Федерация, Республика Адыге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Адыгея), Шовгеновский муниципальный район,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сельское поселение, аул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, ул.</w:t>
      </w:r>
      <w:r>
        <w:rPr>
          <w:rFonts w:eastAsia="Calibri"/>
          <w:sz w:val="28"/>
          <w:szCs w:val="28"/>
          <w:lang w:eastAsia="en-US"/>
        </w:rPr>
        <w:t xml:space="preserve"> Советская</w:t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,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 з/у 80а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, общей площадью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15785</w:t>
      </w:r>
      <w:r>
        <w:rPr>
          <w:color w:val="000000"/>
          <w:sz w:val="27"/>
          <w:szCs w:val="27"/>
        </w:rPr>
        <w:t xml:space="preserve"> м2</w:t>
      </w:r>
    </w:p>
    <w:p w:rsidR="000C2DD8" w:rsidRDefault="000C2DD8" w:rsidP="000C2DD8">
      <w:pPr>
        <w:shd w:val="clear" w:color="auto" w:fill="FFFFFF"/>
        <w:ind w:left="-284" w:right="-143"/>
        <w:rPr>
          <w:rFonts w:ascii="Arial" w:hAnsi="Arial" w:cs="Arial"/>
          <w:sz w:val="23"/>
          <w:szCs w:val="23"/>
        </w:rPr>
      </w:pPr>
      <w:r>
        <w:rPr>
          <w:sz w:val="27"/>
          <w:szCs w:val="27"/>
        </w:rPr>
        <w:t>3. Постановление вступает в силу с момента подписания</w:t>
      </w:r>
    </w:p>
    <w:p w:rsidR="000C2DD8" w:rsidRDefault="000C2DD8" w:rsidP="000C2DD8">
      <w:pPr>
        <w:shd w:val="clear" w:color="auto" w:fill="FFFFFF"/>
        <w:ind w:left="-284" w:right="-143"/>
        <w:rPr>
          <w:rFonts w:ascii="Arial" w:hAnsi="Arial" w:cs="Arial"/>
          <w:sz w:val="23"/>
          <w:szCs w:val="23"/>
        </w:rPr>
      </w:pPr>
      <w:r>
        <w:rPr>
          <w:sz w:val="27"/>
          <w:szCs w:val="27"/>
        </w:rPr>
        <w:t>4. Настоящее Постановление опубликовать  или обнародовать в районной газете «Заря» и разместить на официальном сайте.  </w:t>
      </w:r>
      <w:r>
        <w:rPr>
          <w:rFonts w:ascii="Arial" w:hAnsi="Arial" w:cs="Arial"/>
          <w:sz w:val="23"/>
          <w:szCs w:val="23"/>
        </w:rPr>
        <w:br/>
      </w:r>
      <w:r>
        <w:rPr>
          <w:sz w:val="27"/>
          <w:szCs w:val="27"/>
        </w:rPr>
        <w:t xml:space="preserve">5.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C2DD8" w:rsidRDefault="000C2DD8" w:rsidP="000C2DD8">
      <w:pPr>
        <w:spacing w:line="276" w:lineRule="auto"/>
        <w:ind w:left="-284" w:right="-14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0C2DD8" w:rsidRDefault="000C2DD8" w:rsidP="000C2DD8">
      <w:pPr>
        <w:ind w:left="-426" w:right="-284"/>
        <w:rPr>
          <w:sz w:val="28"/>
        </w:rPr>
      </w:pPr>
    </w:p>
    <w:p w:rsidR="000C2DD8" w:rsidRDefault="000C2DD8" w:rsidP="000C2DD8">
      <w:pPr>
        <w:ind w:left="-426" w:right="-284"/>
        <w:rPr>
          <w:sz w:val="28"/>
          <w:szCs w:val="28"/>
        </w:rPr>
      </w:pPr>
      <w:r>
        <w:rPr>
          <w:sz w:val="28"/>
          <w:szCs w:val="28"/>
        </w:rPr>
        <w:t xml:space="preserve">  Глава  администраций МО</w:t>
      </w:r>
    </w:p>
    <w:p w:rsidR="003134F7" w:rsidRPr="000C2DD8" w:rsidRDefault="000C2DD8" w:rsidP="000C2DD8">
      <w:pPr>
        <w:ind w:left="-426" w:right="-284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Мамхегскоеское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  <w:r>
        <w:rPr>
          <w:sz w:val="28"/>
          <w:szCs w:val="28"/>
        </w:rPr>
        <w:t xml:space="preserve">                                 </w:t>
      </w:r>
    </w:p>
    <w:sectPr w:rsidR="003134F7" w:rsidRPr="000C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AB"/>
    <w:rsid w:val="000C2DD8"/>
    <w:rsid w:val="000E10AB"/>
    <w:rsid w:val="003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D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2D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2D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D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2D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2D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2022-02-15T11:44:00Z</cp:lastPrinted>
  <dcterms:created xsi:type="dcterms:W3CDTF">2022-02-15T11:39:00Z</dcterms:created>
  <dcterms:modified xsi:type="dcterms:W3CDTF">2022-02-15T11:45:00Z</dcterms:modified>
</cp:coreProperties>
</file>